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ResumeTitle"/>
      </w:pPr>
      <w:r>
        <w:t>Матвей Сизов</w:t>
      </w:r>
    </w:p>
    <w:p>
      <w:pPr>
        <w:pStyle w:val="ResumeContact"/>
      </w:pPr>
      <w:r>
        <w:drawing>
          <wp:inline xmlns:a="http://schemas.openxmlformats.org/drawingml/2006/main" xmlns:pic="http://schemas.openxmlformats.org/drawingml/2006/picture">
            <wp:extent cx="107950" cy="1079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ebsite-5bc037f4c8-3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10">
        <w:r>
          <w:rPr>
            <w:rFonts w:ascii="Arial" w:hAnsi="Arial" w:eastAsia="Arial" w:cs="Arial"/>
            <w:color w:val="1D5FD1"/>
            <w:u w:val="none"/>
          </w:rPr>
          <w:t>jorqen.link</w:t>
        </w:r>
      </w:hyperlink>
      <w:r>
        <w:t xml:space="preserve">  |  </w:t>
      </w:r>
      <w:r>
        <w:drawing>
          <wp:inline xmlns:a="http://schemas.openxmlformats.org/drawingml/2006/main" xmlns:pic="http://schemas.openxmlformats.org/drawingml/2006/picture">
            <wp:extent cx="107950" cy="10795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ntact-4b332c7df7-3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12">
        <w:r>
          <w:rPr>
            <w:rFonts w:ascii="Arial" w:hAnsi="Arial" w:eastAsia="Arial" w:cs="Arial"/>
            <w:color w:val="1D5FD1"/>
            <w:u w:val="none"/>
          </w:rPr>
          <w:t>oxoxevi351@gmail.com</w:t>
        </w:r>
      </w:hyperlink>
      <w:r>
        <w:t xml:space="preserve">  |  </w:t>
      </w:r>
      <w:r>
        <w:drawing>
          <wp:inline xmlns:a="http://schemas.openxmlformats.org/drawingml/2006/main" xmlns:pic="http://schemas.openxmlformats.org/drawingml/2006/picture">
            <wp:extent cx="107950" cy="10795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inkedin-6134dc380f-32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14">
        <w:r>
          <w:rPr>
            <w:rFonts w:ascii="Arial" w:hAnsi="Arial" w:eastAsia="Arial" w:cs="Arial"/>
            <w:color w:val="1D5FD1"/>
            <w:u w:val="none"/>
          </w:rPr>
          <w:t>linkedin.com/in/jorqen</w:t>
        </w:r>
      </w:hyperlink>
      <w:r>
        <w:t xml:space="preserve">  |  </w:t>
      </w:r>
      <w:r>
        <w:drawing>
          <wp:inline xmlns:a="http://schemas.openxmlformats.org/drawingml/2006/main" xmlns:pic="http://schemas.openxmlformats.org/drawingml/2006/picture">
            <wp:extent cx="107950" cy="10795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ithub-9559ffa754-32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16">
        <w:r>
          <w:rPr>
            <w:rFonts w:ascii="Arial" w:hAnsi="Arial" w:eastAsia="Arial" w:cs="Arial"/>
            <w:color w:val="1D5FD1"/>
            <w:u w:val="none"/>
          </w:rPr>
          <w:t>github.com/jorqen</w:t>
        </w:r>
      </w:hyperlink>
      <w:r>
        <w:t xml:space="preserve">  |  </w:t>
      </w:r>
      <w:r>
        <w:drawing>
          <wp:inline xmlns:a="http://schemas.openxmlformats.org/drawingml/2006/main" xmlns:pic="http://schemas.openxmlformats.org/drawingml/2006/picture">
            <wp:extent cx="107950" cy="10795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legram-f44cadc087-32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18">
        <w:r>
          <w:rPr>
            <w:rFonts w:ascii="Arial" w:hAnsi="Arial" w:eastAsia="Arial" w:cs="Arial"/>
            <w:color w:val="1D5FD1"/>
            <w:u w:val="none"/>
          </w:rPr>
          <w:t>t.me/jorqen</w:t>
        </w:r>
      </w:hyperlink>
    </w:p>
    <w:p>
      <w:pPr>
        <w:pStyle w:val="ResumeHeadline"/>
      </w:pPr>
      <w:r>
        <w:t>Backend-инженер с 4+ годами опыта в production-системах | автомобильная телеметрия, service mesh-инфраструктура, low-latency services and secure APIs | &gt;70K RPS, p99 &lt;50 мс</w:t>
      </w:r>
    </w:p>
    <w:p>
      <w:pPr>
        <w:pStyle w:val="ResumeSection"/>
      </w:pPr>
      <w:r>
        <w:t>ПРОФЕССИОНАЛЬНЫЙ ПРОФИЛЬ</w:t>
      </w:r>
    </w:p>
    <w:p>
      <w:pPr>
        <w:pStyle w:val="ResumeBody"/>
      </w:pPr>
      <w:r>
        <w:t>Backend Software Engineer с фокусом на distributed systems, production-инфраструктуру и сложную backend-логику. У меня 4+ года коммерческого опыта в телеметрии электромобилей, service mesh, ценообразовании в ритейле, криптоплатежах, коммунальном биллинге и государственных цифровых сервисах. Сейчас я в основном пишу на Go, имею backend-опыт на Java и активно использую Python в личных проектах. Я веду backend-задачи end-to-end: проясняю неоднозначные требования, выбираю архитектуру через компромиссы, реализую ключевые сервисы, добавляю тесты/observability/security и довожу поставку через CI/CD.</w:t>
      </w:r>
    </w:p>
    <w:p>
      <w:pPr>
        <w:pStyle w:val="ResumeSection"/>
      </w:pPr>
      <w:r>
        <w:t>ПРОФЕССИОНАЛЬНЫЙ ОПЫТ</w:t>
      </w:r>
    </w:p>
    <w:p>
      <w:pPr>
        <w:pStyle w:val="ResumeCompany"/>
      </w:pPr>
      <w:r>
        <w:drawing>
          <wp:inline xmlns:a="http://schemas.openxmlformats.org/drawingml/2006/main" xmlns:pic="http://schemas.openxmlformats.org/drawingml/2006/picture">
            <wp:extent cx="127000" cy="12700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tom-0164649824-40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20">
        <w:r>
          <w:rPr>
            <w:rFonts w:ascii="Arial" w:hAnsi="Arial" w:eastAsia="Arial" w:cs="Arial"/>
            <w:color w:val="1D5FD1"/>
            <w:u w:val="none"/>
            <w:b/>
          </w:rPr>
          <w:t>АТОМ</w:t>
        </w:r>
      </w:hyperlink>
      <w:r>
        <w:rPr>
          <w:b/>
        </w:rPr>
        <w:t xml:space="preserve"> | Senior Software Engineer (Удаленно, февр. 2025 - настоящее время, 1 г. 3 мес.)</w:t>
      </w:r>
    </w:p>
    <w:p>
      <w:pPr>
        <w:pStyle w:val="ResumeBody"/>
      </w:pPr>
      <w:r>
        <w:t>АТОМ развивает платформу электромобиля. В команде коммуникаций и телеметрии я строю production backend-сервисы, которые поддерживают защищенную связь автомобиля с облаком, интегрируют внешних клиентов и обеспечивают низколатентные MQTT, gRPC и API-сценарии.</w:t>
      </w:r>
    </w:p>
    <w:p>
      <w:pPr>
        <w:pStyle w:val="ResumeBullet"/>
      </w:pPr>
      <w:r>
        <w:t>• Самостоятельно прояснил неоднозначные и частично нереалистичные требования к низколатентной связи автомобиля с облаком: синхронизировался с аналитиками, архитекторами и командами интеграций, выявил реалистичные компромиссы и довел объем MVP до состояния, в котором его можно было зафиксировать в Confluence и использовать в разработке.</w:t>
      </w:r>
    </w:p>
    <w:p>
      <w:pPr>
        <w:pStyle w:val="ResumeBullet"/>
      </w:pPr>
      <w:r>
        <w:t>• Повлиял на финальную архитектуру, упростив чрезмерно раздробленную микросервисную концепцию до более чистого брокер-центричного дизайна.</w:t>
      </w:r>
    </w:p>
    <w:p>
      <w:pPr>
        <w:pStyle w:val="ResumeBullet"/>
      </w:pPr>
      <w:r>
        <w:t>• Спроектировал и совместно разработал MQTT-брокер на Mochi MQTT с mTLS-защитой и восстановлением сессий/состояния через Redis для постоянной связи автомобиля с облаком и безопасной работы после перезапусков.</w:t>
      </w:r>
    </w:p>
    <w:p>
      <w:pPr>
        <w:pStyle w:val="ResumeBullet"/>
      </w:pPr>
      <w:r>
        <w:t>• Реализовал высоконагруженный backend-сервис, который сейчас обрабатывает 70K+ запросов в секунду при p99 ниже 50 мс и спроектирован с запасом на рост нагрузки.</w:t>
      </w:r>
    </w:p>
    <w:p>
      <w:pPr>
        <w:pStyle w:val="ResumeBullet"/>
      </w:pPr>
      <w:r>
        <w:t>• С нуля построил production-наблюдаемость: metrics, logs, traces, dashboards, alerts, latency/throughput monitoring.</w:t>
      </w:r>
    </w:p>
    <w:p>
      <w:pPr>
        <w:pStyle w:val="ResumeBullet"/>
      </w:pPr>
      <w:r>
        <w:t>• После ухода DevOps-инженера из команды самостоятельно занялся CI/CD и настройкой деплоя: build pipelines, manifests/charts и автоматизацией поставки.</w:t>
      </w:r>
    </w:p>
    <w:p>
      <w:pPr>
        <w:pStyle w:val="ResumeBullet"/>
      </w:pPr>
      <w:r>
        <w:t>• Усилил доверенную связь через mTLS-аутентификацию клиентов по сертификатам и авторизацию на уровне топиков.</w:t>
      </w:r>
    </w:p>
    <w:p>
      <w:pPr>
        <w:pStyle w:val="ResumeMeta"/>
      </w:pPr>
      <w:r>
        <w:rPr>
          <w:b/>
        </w:rPr>
        <w:t xml:space="preserve">Стек: </w:t>
      </w:r>
      <w:r>
        <w:t>Go, MQTT, Mochi MQTT, Redis, PostgreSQL, Apache Kafka, gRPC, REST API, HTTP/HTTPS, TLS/SSL, mTLS, Prometheus, Grafana, Loki, Sentry, Docker, Helm, Kubernetes, CI/CD, Build pipelines</w:t>
      </w:r>
    </w:p>
    <w:p>
      <w:pPr>
        <w:pStyle w:val="ResumeCompany"/>
      </w:pPr>
      <w:r>
        <w:drawing>
          <wp:inline xmlns:a="http://schemas.openxmlformats.org/drawingml/2006/main" xmlns:pic="http://schemas.openxmlformats.org/drawingml/2006/picture">
            <wp:extent cx="127000" cy="120463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ukyanov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0463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22">
        <w:r>
          <w:rPr>
            <w:rFonts w:ascii="Arial" w:hAnsi="Arial" w:eastAsia="Arial" w:cs="Arial"/>
            <w:color w:val="1D5FD1"/>
            <w:u w:val="none"/>
            <w:b/>
          </w:rPr>
          <w:t>Lukyanov Tech</w:t>
        </w:r>
      </w:hyperlink>
      <w:r>
        <w:rPr>
          <w:b/>
        </w:rPr>
        <w:t xml:space="preserve"> | Part-Time Mentor / Mock Interviewer (Удаленно, май 2024 - настоящее время, 2 г.)</w:t>
      </w:r>
    </w:p>
    <w:p>
      <w:pPr>
        <w:pStyle w:val="ResumeBody"/>
      </w:pPr>
      <w:r>
        <w:t>Проект неполной занятости по менторству backend-инженеров, которые готовятся к техническим интервью. Я веду практические треки подготовки и пробные собеседования с фокусом на backend-базу, system design, техническую коммуникацию и структурированную обратную связь.</w:t>
      </w:r>
    </w:p>
    <w:p>
      <w:pPr>
        <w:pStyle w:val="ResumeBullet"/>
      </w:pPr>
      <w:r>
        <w:t>• Провожу пробные backend-интервью и менторю кандидатов по system design, backend-базе, технической коммуникации и структуре ответов.</w:t>
      </w:r>
    </w:p>
    <w:p>
      <w:pPr>
        <w:pStyle w:val="ResumeBullet"/>
      </w:pPr>
      <w:r>
        <w:t>• Превращаю обратную связь с интервью в конкретные планы практики и улучшаю материалы и процессы подготовки, чтобы кандидаты быстрее закрывали слабые стороны.</w:t>
      </w:r>
    </w:p>
    <w:p>
      <w:pPr>
        <w:pStyle w:val="ResumeMeta"/>
      </w:pPr>
      <w:r>
        <w:rPr>
          <w:b/>
        </w:rPr>
        <w:t xml:space="preserve">Стек: </w:t>
      </w:r>
      <w:r>
        <w:t>Mentoring, Mock interviews, System design, Technical communication</w:t>
      </w:r>
    </w:p>
    <w:p>
      <w:pPr>
        <w:pStyle w:val="ResumeCompany"/>
      </w:pPr>
      <w:r>
        <w:drawing>
          <wp:inline xmlns:a="http://schemas.openxmlformats.org/drawingml/2006/main" xmlns:pic="http://schemas.openxmlformats.org/drawingml/2006/picture">
            <wp:extent cx="127000" cy="12700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bertech-3de72369c8-40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24">
        <w:r>
          <w:rPr>
            <w:rFonts w:ascii="Arial" w:hAnsi="Arial" w:eastAsia="Arial" w:cs="Arial"/>
            <w:color w:val="1D5FD1"/>
            <w:u w:val="none"/>
            <w:b/>
          </w:rPr>
          <w:t>Sber Tech</w:t>
        </w:r>
      </w:hyperlink>
      <w:r>
        <w:rPr>
          <w:b/>
        </w:rPr>
        <w:t xml:space="preserve"> | Software Engineer (Москва, Россия, янв. 2024 - февр. 2025, 1 г. 1 мес.)</w:t>
      </w:r>
    </w:p>
    <w:p>
      <w:pPr>
        <w:pStyle w:val="ResumeBody"/>
      </w:pPr>
      <w:r>
        <w:t>Sber Tech развивает Platform V, крупную корпоративную платформу. В команде Service Mesh &amp; Platform Infrastructure я работал с сильно кастомизированным форком Istio и смежными Kubernetes-компонентами для управления рабочими нагрузками, контроля политик и платформенной интеграции.</w:t>
      </w:r>
    </w:p>
    <w:p>
      <w:pPr>
        <w:pStyle w:val="ResumeBullet"/>
      </w:pPr>
      <w:r>
        <w:t>• Восстановил набор автотестов в сильно кастомизированном форке Istio, вернул юнит-тесты в ежедневную разработку и поднял покрытие до 80%.</w:t>
      </w:r>
    </w:p>
    <w:p>
      <w:pPr>
        <w:pStyle w:val="ResumeBullet"/>
      </w:pPr>
      <w:r>
        <w:t>• Спроектировал и реализовал Go-фреймворк интеграционного тестирования, который поднимал изолированные Kubernetes-окружения, запускал наборы тестов параллельно и генерировал Allure-отчеты в CI.</w:t>
      </w:r>
    </w:p>
    <w:p>
      <w:pPr>
        <w:pStyle w:val="ResumeBullet"/>
      </w:pPr>
      <w:r>
        <w:t>• Починил CI/CD pipelines и перенес поиск дефектов на более ранний этап разработки инфраструктурных изменений.</w:t>
      </w:r>
    </w:p>
    <w:p>
      <w:pPr>
        <w:pStyle w:val="ResumeBullet"/>
      </w:pPr>
      <w:r>
        <w:t>• Расширил интеграционные тесты до ~95% критического функционала, чтобы ловить дефекты до релиза, а не на поздних ручных проверках.</w:t>
      </w:r>
    </w:p>
    <w:p>
      <w:pPr>
        <w:pStyle w:val="ResumeBullet"/>
      </w:pPr>
      <w:r>
        <w:t>• Наставлял ~10 стажеров из Школы 21 по фреймворку и процессу автоматизации, переводя ручные QA-сценарии в масштабируемые автотесты.</w:t>
      </w:r>
    </w:p>
    <w:p>
      <w:pPr>
        <w:pStyle w:val="ResumeBullet"/>
      </w:pPr>
      <w:r>
        <w:t>• Спроектировал и реализовал пользовательский ресурс Kubernetes для управления связями Istio control plane/data plane; позже решение представили внутри компании как целевой платформенный подход.</w:t>
      </w:r>
    </w:p>
    <w:p>
      <w:pPr>
        <w:pStyle w:val="ResumeMeta"/>
      </w:pPr>
      <w:r>
        <w:rPr>
          <w:b/>
        </w:rPr>
        <w:t xml:space="preserve">Стек: </w:t>
      </w:r>
      <w:r>
        <w:t>Go, Kubernetes, Istio, Service Mesh, gRPC, REST API, HTTP, PostgreSQL, CI/CD, Build pipelines, GitLab, Allure</w:t>
      </w:r>
    </w:p>
    <w:p>
      <w:pPr>
        <w:pStyle w:val="ResumeCompany"/>
      </w:pPr>
      <w:r>
        <w:drawing>
          <wp:inline xmlns:a="http://schemas.openxmlformats.org/drawingml/2006/main" xmlns:pic="http://schemas.openxmlformats.org/drawingml/2006/picture">
            <wp:extent cx="127000" cy="120650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gnus-bc7c8f6bdc-40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065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26">
        <w:r>
          <w:rPr>
            <w:rFonts w:ascii="Arial" w:hAnsi="Arial" w:eastAsia="Arial" w:cs="Arial"/>
            <w:color w:val="1D5FD1"/>
            <w:u w:val="none"/>
            <w:b/>
          </w:rPr>
          <w:t>Magnus Tech</w:t>
        </w:r>
      </w:hyperlink>
      <w:r>
        <w:rPr>
          <w:b/>
        </w:rPr>
        <w:t xml:space="preserve"> | Software Engineer (Удаленно, март 2023 - янв. 2024, 10 мес.)</w:t>
      </w:r>
    </w:p>
    <w:p>
      <w:pPr>
        <w:pStyle w:val="ResumeBody"/>
      </w:pPr>
      <w:r>
        <w:t>Magnus Tech - компания заказной разработки ПО. Я работал над платформой контроля цен для сети магазинов «Бристоль», которая объединяла данные магазинов, действия сотрудников, ML-рекомендации по ценам и фотоподтверждения в единый процесс для операционных команд.</w:t>
      </w:r>
    </w:p>
    <w:p>
      <w:pPr>
        <w:pStyle w:val="ResumeBullet"/>
      </w:pPr>
      <w:r>
        <w:t>• Спроектировал и разработал Go backend-сервисы с нуля, связав данные магазинов, продуктового каталога, ML-рекомендации и действия сотрудников в единый поток контроля цен.</w:t>
      </w:r>
    </w:p>
    <w:p>
      <w:pPr>
        <w:pStyle w:val="ResumeBullet"/>
      </w:pPr>
      <w:r>
        <w:t>• Реализовал REST API для админки и внутренних инструментов, через которые проверяли цены, применяли ручные корректировки, сравнивали магазины, изучали фотоподтверждения и координировали корректирующие действия.</w:t>
      </w:r>
    </w:p>
    <w:p>
      <w:pPr>
        <w:pStyle w:val="ResumeBullet"/>
      </w:pPr>
      <w:r>
        <w:t>• Интегрировал уведомления через web, email, SMS и мобильные клиенты и поддерживал стабильные API-контракты для frontend- и mobile-команд.</w:t>
      </w:r>
    </w:p>
    <w:p>
      <w:pPr>
        <w:pStyle w:val="ResumeBullet"/>
      </w:pPr>
      <w:r>
        <w:t>• Покрыл критичные сценарии контроля цен backend-автотестами вокруг обновления цен, ручных корректировок и обработки данных.</w:t>
      </w:r>
    </w:p>
    <w:p>
      <w:pPr>
        <w:pStyle w:val="ResumeBullet"/>
      </w:pPr>
      <w:r>
        <w:t>• Добавил Prometheus metrics и наблюдаемость для критичных сценариев и участвовал в production launch после активной разработки.</w:t>
      </w:r>
    </w:p>
    <w:p>
      <w:pPr>
        <w:pStyle w:val="ResumeMeta"/>
      </w:pPr>
      <w:r>
        <w:rPr>
          <w:b/>
        </w:rPr>
        <w:t xml:space="preserve">Стек: </w:t>
      </w:r>
      <w:r>
        <w:t>Go, PostgreSQL, Redis, Apache Kafka, MinIO, REST API, gRPC, Prometheus, CI/CD, Clean Architecture</w:t>
      </w:r>
    </w:p>
    <w:p>
      <w:pPr>
        <w:pStyle w:val="ResumeCompany"/>
      </w:pPr>
      <w:r>
        <w:drawing>
          <wp:inline xmlns:a="http://schemas.openxmlformats.org/drawingml/2006/main" xmlns:pic="http://schemas.openxmlformats.org/drawingml/2006/picture">
            <wp:extent cx="127000" cy="127000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xnode-bd6c9a2581-40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28">
        <w:r>
          <w:rPr>
            <w:rFonts w:ascii="Arial" w:hAnsi="Arial" w:eastAsia="Arial" w:cs="Arial"/>
            <w:color w:val="1D5FD1"/>
            <w:u w:val="none"/>
            <w:b/>
          </w:rPr>
          <w:t>Exnode</w:t>
        </w:r>
      </w:hyperlink>
      <w:r>
        <w:rPr>
          <w:b/>
        </w:rPr>
        <w:t xml:space="preserve"> | Backend Engineer (Москва, Россия, июнь 2022 - март 2023, 9 мес.)</w:t>
      </w:r>
    </w:p>
    <w:p>
      <w:pPr>
        <w:pStyle w:val="ResumeBody"/>
      </w:pPr>
      <w:r>
        <w:t>Exnode развивает продукты криптобиржи, B2B-платежей и P2P-обмена. Я работал в большой backend-команде над транзакционными сценариями, где платежи, обменные операции и отчетность должны были оставаться консистентными и быстрыми под реальной бизнес-нагрузкой.</w:t>
      </w:r>
    </w:p>
    <w:p>
      <w:pPr>
        <w:pStyle w:val="ResumeBullet"/>
      </w:pPr>
      <w:r>
        <w:t>• Разделил большой монолитный backend на сфокусированные сервисы и перевел часть внутреннего взаимодействия с REST на gRPC, снизив задержку и прояснив границы сервисов.</w:t>
      </w:r>
    </w:p>
    <w:p>
      <w:pPr>
        <w:pStyle w:val="ResumeBullet"/>
      </w:pPr>
      <w:r>
        <w:t>• Оптимизировал платежные и отчетные запросы через EXPLAIN ANALYZE, сократив несколько тяжелых PostgreSQL-запросов с 10-30 секунд до почти реального времени.</w:t>
      </w:r>
    </w:p>
    <w:p>
      <w:pPr>
        <w:pStyle w:val="ResumeBullet"/>
      </w:pPr>
      <w:r>
        <w:t>• Реализовал сервис оплаты по ссылке: сделал API-сценарии для создания и хранения платежных ссылок, интегрировался с frontend-формой оплаты и поддержал сценарии оплаты криптовалютой или картой.</w:t>
      </w:r>
    </w:p>
    <w:p>
      <w:pPr>
        <w:pStyle w:val="ResumeBullet"/>
      </w:pPr>
      <w:r>
        <w:t>• Реализовал ключевые возможности P2P-обмена, включая логику курсов, интеграции между сервисами, email-уведомления и Telegram-оповещения.</w:t>
      </w:r>
    </w:p>
    <w:p>
      <w:pPr>
        <w:pStyle w:val="ResumeBullet"/>
      </w:pPr>
      <w:r>
        <w:t>• Разобрал и локализовал критический инцидент с конвертацией валют, откатил затронутые транзакции и затем усилил валидацию, наблюдаемость и дисциплину релизов, чтобы снизить риск повторения.</w:t>
      </w:r>
    </w:p>
    <w:p>
      <w:pPr>
        <w:pStyle w:val="ResumeMeta"/>
      </w:pPr>
      <w:r>
        <w:rPr>
          <w:b/>
        </w:rPr>
        <w:t xml:space="preserve">Стек: </w:t>
      </w:r>
      <w:r>
        <w:t>Go, PostgreSQL, Redis, RabbitMQ, REST API, HTTP, gRPC, Grafana, Telegram Bot API</w:t>
      </w:r>
    </w:p>
    <w:p>
      <w:pPr>
        <w:pStyle w:val="ResumeCompany"/>
      </w:pPr>
      <w:r>
        <w:drawing>
          <wp:inline xmlns:a="http://schemas.openxmlformats.org/drawingml/2006/main" xmlns:pic="http://schemas.openxmlformats.org/drawingml/2006/picture">
            <wp:extent cx="127000" cy="136525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aluga-adc51e4e05-40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6525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30">
        <w:r>
          <w:rPr>
            <w:rFonts w:ascii="Arial" w:hAnsi="Arial" w:eastAsia="Arial" w:cs="Arial"/>
            <w:color w:val="1D5FD1"/>
            <w:u w:val="none"/>
            <w:b/>
          </w:rPr>
          <w:t>Калужская сбытовая компания</w:t>
        </w:r>
      </w:hyperlink>
      <w:r>
        <w:rPr>
          <w:b/>
        </w:rPr>
        <w:t xml:space="preserve"> | Backend Engineer (Go) (Удаленно, дек. 2021 - июнь 2022, 6 мес.)</w:t>
      </w:r>
    </w:p>
    <w:p>
      <w:pPr>
        <w:pStyle w:val="ResumeBody"/>
      </w:pPr>
      <w:r>
        <w:t>Клиентский портал и внутренняя административная система для лицевых счетов, коммунального биллинга, платежей и операционных сценариев управления объектами.</w:t>
      </w:r>
    </w:p>
    <w:p>
      <w:pPr>
        <w:pStyle w:val="ResumeBullet"/>
      </w:pPr>
      <w:r>
        <w:t>• Под техническим руководством team lead самостоятельно разрабатывал Go backend codebase клиентского портала и административной системы с интеграциями в 1С, платежи, дашборды и web/mobile clients.</w:t>
      </w:r>
    </w:p>
    <w:p>
      <w:pPr>
        <w:pStyle w:val="ResumeBullet"/>
      </w:pPr>
      <w:r>
        <w:t>• Переписал ключевой PHP-сервис на Go, сохранив критичное поведение интеграции с 1С и обработки платежей и переведя его на более поддерживаемый backend.</w:t>
      </w:r>
    </w:p>
    <w:p>
      <w:pPr>
        <w:pStyle w:val="ResumeBullet"/>
      </w:pPr>
      <w:r>
        <w:t>• Реализовал аккаунты, биллинг, платежи, дашборды и операционные представления для клиентских сценариев и процессов управления объектами.</w:t>
      </w:r>
    </w:p>
    <w:p>
      <w:pPr>
        <w:pStyle w:val="ResumeMeta"/>
      </w:pPr>
      <w:r>
        <w:rPr>
          <w:b/>
        </w:rPr>
        <w:t xml:space="preserve">Стек: </w:t>
      </w:r>
      <w:r>
        <w:t>Go, PHP, PostgreSQL, 1C integrations, Payments, Dashboards</w:t>
      </w:r>
    </w:p>
    <w:p>
      <w:pPr>
        <w:pStyle w:val="ResumeCompany"/>
      </w:pPr>
      <w:r>
        <w:rPr>
          <w:b/>
        </w:rPr>
        <w:t>Центр Управления Регионом Липецкой области (ЦУР)</w:t>
      </w:r>
      <w:r>
        <w:rPr>
          <w:b/>
        </w:rPr>
        <w:t xml:space="preserve"> | Java Developer (Липецк, Россия, авг. 2021 - дек. 2021, 4 мес.)</w:t>
      </w:r>
    </w:p>
    <w:p>
      <w:pPr>
        <w:pStyle w:val="ResumeBody"/>
      </w:pPr>
      <w:r>
        <w:t>Государственные цифровые сервисы, включая сценарии оформления самозанятости и аналитику вызовов скорой помощи с картой и автоматически сформированными деталями проблемы.</w:t>
      </w:r>
    </w:p>
    <w:p>
      <w:pPr>
        <w:pStyle w:val="ResumeBullet"/>
      </w:pPr>
      <w:r>
        <w:t>• Участвовал в разработке Java backend-сервисов для государственных продуктов, включая оформление самозанятости и отслеживание/аналитику вызовов скорой помощи.</w:t>
      </w:r>
    </w:p>
    <w:p>
      <w:pPr>
        <w:pStyle w:val="ResumeBullet"/>
      </w:pPr>
      <w:r>
        <w:t>• Реализовывал бизнес-логику на базе SQL для государственных процессов и операционной отчетности.</w:t>
      </w:r>
    </w:p>
    <w:p>
      <w:pPr>
        <w:pStyle w:val="ResumeMeta"/>
      </w:pPr>
      <w:r>
        <w:rPr>
          <w:b/>
        </w:rPr>
        <w:t xml:space="preserve">Стек: </w:t>
      </w:r>
      <w:r>
        <w:t>Java, SQL, Backend</w:t>
      </w:r>
    </w:p>
    <w:p>
      <w:pPr>
        <w:pStyle w:val="ResumeSection"/>
      </w:pPr>
      <w:r>
        <w:t>ОБРАЗОВАНИЕ</w:t>
      </w:r>
    </w:p>
    <w:p>
      <w:pPr>
        <w:pStyle w:val="ResumeBody"/>
      </w:pPr>
      <w:r>
        <w:drawing>
          <wp:inline xmlns:a="http://schemas.openxmlformats.org/drawingml/2006/main" xmlns:pic="http://schemas.openxmlformats.org/drawingml/2006/picture">
            <wp:extent cx="127000" cy="168275"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stu-fa1f74fe77-40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8275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32">
        <w:r>
          <w:rPr>
            <w:rFonts w:ascii="Arial" w:hAnsi="Arial" w:eastAsia="Arial" w:cs="Arial"/>
            <w:color w:val="1D5FD1"/>
            <w:u w:val="none"/>
            <w:b/>
          </w:rPr>
          <w:t>Воронежский Государственный Технический Университет</w:t>
        </w:r>
      </w:hyperlink>
      <w:r>
        <w:t xml:space="preserve"> | Бакалавриат, интеллектуальные автоматизированные системы (заочно) (2025 - Ожидаемое окончание: 2030)</w:t>
      </w:r>
    </w:p>
    <w:p>
      <w:pPr>
        <w:pStyle w:val="ResumeBody"/>
      </w:pPr>
      <w:r>
        <w:drawing>
          <wp:inline xmlns:a="http://schemas.openxmlformats.org/drawingml/2006/main" xmlns:pic="http://schemas.openxmlformats.org/drawingml/2006/picture">
            <wp:extent cx="127000" cy="168275"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stu-fa1f74fe77-40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8275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32">
        <w:r>
          <w:rPr>
            <w:rFonts w:ascii="Arial" w:hAnsi="Arial" w:eastAsia="Arial" w:cs="Arial"/>
            <w:color w:val="1D5FD1"/>
            <w:u w:val="none"/>
            <w:b/>
          </w:rPr>
          <w:t>Воронежский Государственный Технический Университет</w:t>
        </w:r>
      </w:hyperlink>
      <w:r>
        <w:t xml:space="preserve"> | СПО, информационные технологии и программирование (2021 - 2025)</w:t>
      </w:r>
    </w:p>
    <w:p>
      <w:pPr>
        <w:pStyle w:val="ResumeSection"/>
      </w:pPr>
      <w:r>
        <w:t>ТЕХНИЧЕСКИЕ НАВЫКИ</w:t>
      </w:r>
    </w:p>
    <w:p>
      <w:pPr>
        <w:pStyle w:val="ResumeSkill"/>
      </w:pPr>
      <w:r>
        <w:rPr>
          <w:b/>
        </w:rPr>
        <w:t xml:space="preserve">Языки: </w:t>
      </w:r>
      <w:r>
        <w:t>Go (Golang), Java (6 месяцев backend), Python (личные проекты), SQL</w:t>
      </w:r>
    </w:p>
    <w:p>
      <w:pPr>
        <w:pStyle w:val="ResumeSkill"/>
      </w:pPr>
      <w:r>
        <w:rPr>
          <w:b/>
        </w:rPr>
        <w:t xml:space="preserve">API и обмен сообщениями: </w:t>
      </w:r>
      <w:r>
        <w:t>gRPC, REST API, HTTP/HTTPS, MQTT, Apache Kafka, RabbitMQ, NATS</w:t>
      </w:r>
    </w:p>
    <w:p>
      <w:pPr>
        <w:pStyle w:val="ResumeSkill"/>
      </w:pPr>
      <w:r>
        <w:rPr>
          <w:b/>
        </w:rPr>
        <w:t xml:space="preserve">Данные и хранилища: </w:t>
      </w:r>
      <w:r>
        <w:t>PostgreSQL, Redis, MinIO, ClickHouse, MongoDB</w:t>
      </w:r>
    </w:p>
    <w:p>
      <w:pPr>
        <w:pStyle w:val="ResumeSkill"/>
      </w:pPr>
      <w:r>
        <w:rPr>
          <w:b/>
        </w:rPr>
        <w:t xml:space="preserve">Платформа и поставка: </w:t>
      </w:r>
      <w:r>
        <w:t>Docker, Kubernetes, Helm, Istio, Service Mesh, Infrastructure as Code, Ansible, GitLab, CI/CD, Build pipelines, Linux, Git</w:t>
      </w:r>
    </w:p>
    <w:p>
      <w:pPr>
        <w:pStyle w:val="ResumeSkill"/>
      </w:pPr>
      <w:r>
        <w:rPr>
          <w:b/>
        </w:rPr>
        <w:t xml:space="preserve">Безопасность и идентификация: </w:t>
      </w:r>
      <w:r>
        <w:t>mTLS, TLS/SSL, Certificate-based authentication, Identity management, Keycloak, Active Directory</w:t>
      </w:r>
    </w:p>
    <w:p>
      <w:pPr>
        <w:pStyle w:val="ResumeSkill"/>
      </w:pPr>
      <w:r>
        <w:rPr>
          <w:b/>
        </w:rPr>
        <w:t xml:space="preserve">Наблюдаемость и качество: </w:t>
      </w:r>
      <w:r>
        <w:t>Prometheus, Grafana, Loki, Sentry, Allure, Unit/integration testing</w:t>
      </w:r>
    </w:p>
    <w:p>
      <w:pPr>
        <w:pStyle w:val="ResumeSkill"/>
      </w:pPr>
      <w:r>
        <w:rPr>
          <w:b/>
        </w:rPr>
        <w:t xml:space="preserve">Ключевые направления: </w:t>
      </w:r>
      <w:r>
        <w:t>Distributed systems, Backend architecture, Clean Architecture, High-load and low-latency services, Service Mesh, Testing infrastructure, Observability, Service reliability, Production delivery, Fast technology ramp-up, AI-assisted development, Mentoring</w:t>
      </w:r>
    </w:p>
    <w:p>
      <w:pPr>
        <w:pStyle w:val="ResumeSkill"/>
      </w:pPr>
      <w:r>
        <w:rPr>
          <w:b/>
        </w:rPr>
        <w:t xml:space="preserve">Разговорные языки: </w:t>
      </w:r>
      <w:r>
        <w:t>Русский (родной), Английский (B2 / рабочий уровень)</w:t>
      </w:r>
    </w:p>
    <w:sectPr w:rsidR="00FC693F" w:rsidRPr="0006063C" w:rsidSect="00034616">
      <w:pgSz w:w="11906" w:h="16838"/>
      <w:pgMar w:top="518" w:right="518" w:bottom="518" w:left="5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24" w:lineRule="exact"/>
      <w:widowControl w:val="0"/>
    </w:pPr>
    <w:rPr>
      <w:rFonts w:ascii="Arial" w:hAnsi="Arial" w:eastAsia="Arial" w:cs="Arial"/>
      <w:color w:val="0F1F36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sumeTitle">
    <w:name w:val="ResumeTitle"/>
    <w:pPr>
      <w:keepNext w:val="0"/>
      <w:keepLines w:val="0"/>
      <w:spacing w:before="0" w:after="36" w:line="529" w:lineRule="exact"/>
      <w:widowControl w:val="0"/>
    </w:pPr>
    <w:rPr>
      <w:rFonts w:ascii="Arial" w:hAnsi="Arial" w:eastAsia="Arial" w:cs="Arial"/>
      <w:b/>
      <w:color w:val="0F1F36"/>
      <w:sz w:val="45"/>
    </w:rPr>
  </w:style>
  <w:style w:type="paragraph" w:customStyle="1" w:styleId="ResumeHeadline">
    <w:name w:val="ResumeHeadline"/>
    <w:pPr>
      <w:keepNext w:val="0"/>
      <w:keepLines w:val="0"/>
      <w:spacing w:before="0" w:after="56" w:line="244" w:lineRule="exact"/>
      <w:widowControl w:val="0"/>
    </w:pPr>
    <w:rPr>
      <w:rFonts w:ascii="Arial" w:hAnsi="Arial" w:eastAsia="Arial" w:cs="Arial"/>
      <w:b/>
      <w:color w:val="0F1F36"/>
      <w:sz w:val="20"/>
    </w:rPr>
  </w:style>
  <w:style w:type="paragraph" w:customStyle="1" w:styleId="ResumeContact">
    <w:name w:val="ResumeContact"/>
    <w:pPr>
      <w:keepNext w:val="0"/>
      <w:keepLines w:val="0"/>
      <w:spacing w:before="0" w:after="40" w:line="192" w:lineRule="exact"/>
      <w:widowControl w:val="0"/>
    </w:pPr>
    <w:rPr>
      <w:rFonts w:ascii="Arial" w:hAnsi="Arial" w:eastAsia="Arial" w:cs="Arial"/>
      <w:b w:val="0"/>
      <w:color w:val="526581"/>
      <w:sz w:val="15"/>
    </w:rPr>
  </w:style>
  <w:style w:type="paragraph" w:customStyle="1" w:styleId="ResumeSummary">
    <w:name w:val="ResumeSummary"/>
    <w:pPr>
      <w:keepNext w:val="0"/>
      <w:keepLines w:val="0"/>
      <w:spacing w:before="0" w:after="0" w:line="224" w:lineRule="exact"/>
      <w:widowControl w:val="0"/>
    </w:pPr>
    <w:rPr>
      <w:rFonts w:ascii="Arial" w:hAnsi="Arial" w:eastAsia="Arial" w:cs="Arial"/>
      <w:b w:val="0"/>
      <w:color w:val="0F1F36"/>
      <w:sz w:val="17"/>
    </w:rPr>
  </w:style>
  <w:style w:type="paragraph" w:customStyle="1" w:styleId="ResumeSection">
    <w:name w:val="ResumeSection"/>
    <w:pPr>
      <w:keepNext/>
      <w:keepLines w:val="0"/>
      <w:spacing w:before="72" w:after="30" w:line="250" w:lineRule="exact"/>
      <w:widowControl w:val="0"/>
    </w:pPr>
    <w:rPr>
      <w:rFonts w:ascii="Arial" w:hAnsi="Arial" w:eastAsia="Arial" w:cs="Arial"/>
      <w:b/>
      <w:color w:val="1D5FD1"/>
      <w:sz w:val="21"/>
    </w:rPr>
  </w:style>
  <w:style w:type="paragraph" w:customStyle="1" w:styleId="ResumeCompany">
    <w:name w:val="ResumeCompany"/>
    <w:pPr>
      <w:keepNext/>
      <w:keepLines w:val="0"/>
      <w:spacing w:before="84" w:after="18" w:line="234" w:lineRule="exact"/>
      <w:widowControl w:val="0"/>
    </w:pPr>
    <w:rPr>
      <w:rFonts w:ascii="Arial" w:hAnsi="Arial" w:eastAsia="Arial" w:cs="Arial"/>
      <w:b/>
      <w:color w:val="0F1F36"/>
      <w:sz w:val="19"/>
    </w:rPr>
  </w:style>
  <w:style w:type="paragraph" w:customStyle="1" w:styleId="ResumeMeta">
    <w:name w:val="ResumeMeta"/>
    <w:pPr>
      <w:keepNext w:val="0"/>
      <w:keepLines w:val="0"/>
      <w:spacing w:before="0" w:after="28" w:line="201" w:lineRule="exact"/>
      <w:widowControl w:val="0"/>
    </w:pPr>
    <w:rPr>
      <w:rFonts w:ascii="Arial" w:hAnsi="Arial" w:eastAsia="Arial" w:cs="Arial"/>
      <w:b w:val="0"/>
      <w:color w:val="526581"/>
      <w:sz w:val="16"/>
    </w:rPr>
  </w:style>
  <w:style w:type="paragraph" w:customStyle="1" w:styleId="ResumeBody">
    <w:name w:val="ResumeBody"/>
    <w:pPr>
      <w:keepNext w:val="0"/>
      <w:keepLines w:val="0"/>
      <w:spacing w:before="0" w:after="34" w:line="224" w:lineRule="exact"/>
      <w:widowControl w:val="0"/>
    </w:pPr>
    <w:rPr>
      <w:rFonts w:ascii="Arial" w:hAnsi="Arial" w:eastAsia="Arial" w:cs="Arial"/>
      <w:b w:val="0"/>
      <w:color w:val="0F1F36"/>
      <w:sz w:val="17"/>
    </w:rPr>
  </w:style>
  <w:style w:type="paragraph" w:customStyle="1" w:styleId="ResumeSkill">
    <w:name w:val="ResumeSkill"/>
    <w:pPr>
      <w:keepNext w:val="0"/>
      <w:keepLines w:val="0"/>
      <w:spacing w:before="0" w:after="14" w:line="224" w:lineRule="exact"/>
      <w:widowControl w:val="0"/>
    </w:pPr>
    <w:rPr>
      <w:rFonts w:ascii="Arial" w:hAnsi="Arial" w:eastAsia="Arial" w:cs="Arial"/>
      <w:b w:val="0"/>
      <w:color w:val="0F1F36"/>
      <w:sz w:val="17"/>
    </w:rPr>
  </w:style>
  <w:style w:type="paragraph" w:customStyle="1" w:styleId="ResumeBullet">
    <w:name w:val="ResumeBullet"/>
    <w:pPr>
      <w:keepNext w:val="0"/>
      <w:keepLines w:val="0"/>
      <w:spacing w:before="0" w:after="13" w:line="213" w:lineRule="exact"/>
      <w:widowControl w:val="0"/>
      <w:ind w:left="245" w:hanging="158"/>
    </w:pPr>
    <w:rPr>
      <w:rFonts w:ascii="Arial" w:hAnsi="Arial" w:eastAsia="Arial" w:cs="Arial"/>
      <w:b w:val="0"/>
      <w:color w:val="0F1F36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jorqen.link" TargetMode="External"/><Relationship Id="rId11" Type="http://schemas.openxmlformats.org/officeDocument/2006/relationships/image" Target="media/image2.png"/><Relationship Id="rId12" Type="http://schemas.openxmlformats.org/officeDocument/2006/relationships/hyperlink" Target="mailto:oxoxevi351@gmail.com" TargetMode="External"/><Relationship Id="rId13" Type="http://schemas.openxmlformats.org/officeDocument/2006/relationships/image" Target="media/image3.png"/><Relationship Id="rId14" Type="http://schemas.openxmlformats.org/officeDocument/2006/relationships/hyperlink" Target="https://linkedin.com/in/jorqen" TargetMode="External"/><Relationship Id="rId15" Type="http://schemas.openxmlformats.org/officeDocument/2006/relationships/image" Target="media/image4.png"/><Relationship Id="rId16" Type="http://schemas.openxmlformats.org/officeDocument/2006/relationships/hyperlink" Target="https://github.com/jorqen" TargetMode="External"/><Relationship Id="rId17" Type="http://schemas.openxmlformats.org/officeDocument/2006/relationships/image" Target="media/image5.png"/><Relationship Id="rId18" Type="http://schemas.openxmlformats.org/officeDocument/2006/relationships/hyperlink" Target="https://t.me/jorqen" TargetMode="External"/><Relationship Id="rId19" Type="http://schemas.openxmlformats.org/officeDocument/2006/relationships/image" Target="media/image6.png"/><Relationship Id="rId20" Type="http://schemas.openxmlformats.org/officeDocument/2006/relationships/hyperlink" Target="https://atom.auto" TargetMode="External"/><Relationship Id="rId21" Type="http://schemas.openxmlformats.org/officeDocument/2006/relationships/image" Target="media/image7.png"/><Relationship Id="rId22" Type="http://schemas.openxmlformats.org/officeDocument/2006/relationships/hyperlink" Target="https://lukyanov.tech" TargetMode="External"/><Relationship Id="rId23" Type="http://schemas.openxmlformats.org/officeDocument/2006/relationships/image" Target="media/image8.png"/><Relationship Id="rId24" Type="http://schemas.openxmlformats.org/officeDocument/2006/relationships/hyperlink" Target="https://sbertech.ru" TargetMode="External"/><Relationship Id="rId25" Type="http://schemas.openxmlformats.org/officeDocument/2006/relationships/image" Target="media/image9.png"/><Relationship Id="rId26" Type="http://schemas.openxmlformats.org/officeDocument/2006/relationships/hyperlink" Target="https://magnustech.com" TargetMode="External"/><Relationship Id="rId27" Type="http://schemas.openxmlformats.org/officeDocument/2006/relationships/image" Target="media/image10.png"/><Relationship Id="rId28" Type="http://schemas.openxmlformats.org/officeDocument/2006/relationships/hyperlink" Target="https://exnode.ru" TargetMode="External"/><Relationship Id="rId29" Type="http://schemas.openxmlformats.org/officeDocument/2006/relationships/image" Target="media/image11.png"/><Relationship Id="rId30" Type="http://schemas.openxmlformats.org/officeDocument/2006/relationships/hyperlink" Target="https://kskkaluga.ru" TargetMode="External"/><Relationship Id="rId31" Type="http://schemas.openxmlformats.org/officeDocument/2006/relationships/image" Target="media/image12.png"/><Relationship Id="rId32" Type="http://schemas.openxmlformats.org/officeDocument/2006/relationships/hyperlink" Target="https://cchge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Матвей Сизов | Backend Developer / Software Engineer</dc:title>
  <dc:subject/>
  <dc:creator>Матвей Сизов</dc:creator>
  <cp:keywords/>
  <dc:description>generated by scripts/generate_resume_outputs.py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